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35" w:type="dxa"/>
        <w:tblLook w:val="04A0" w:firstRow="1" w:lastRow="0" w:firstColumn="1" w:lastColumn="0" w:noHBand="0" w:noVBand="1"/>
      </w:tblPr>
      <w:tblGrid>
        <w:gridCol w:w="724"/>
        <w:gridCol w:w="2633"/>
        <w:gridCol w:w="3068"/>
        <w:gridCol w:w="2045"/>
        <w:gridCol w:w="1265"/>
      </w:tblGrid>
      <w:tr w:rsidR="005518AD" w:rsidTr="00CA52DE">
        <w:trPr>
          <w:trHeight w:val="589"/>
        </w:trPr>
        <w:tc>
          <w:tcPr>
            <w:tcW w:w="3357" w:type="dxa"/>
            <w:gridSpan w:val="2"/>
            <w:vAlign w:val="center"/>
          </w:tcPr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323975" cy="1257970"/>
                  <wp:effectExtent l="0" t="0" r="0" b="0"/>
                  <wp:docPr id="1" name="Resim 1" descr="C:\Users\ONDER\Desktop\yeni me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NDER\Desktop\yeni me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22" cy="1297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3"/>
            <w:vAlign w:val="center"/>
          </w:tcPr>
          <w:p w:rsidR="00B26C14" w:rsidRPr="005518AD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ALTINDAĞ İLÇE MİLLİ EĞİTİM MÜDÜRLÜĞÜ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1F" w:rsidRDefault="00920C1F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Haftalık / Aylık / 3 Aylık</w:t>
            </w:r>
            <w:r w:rsidR="0025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Yıllık</w:t>
            </w:r>
          </w:p>
          <w:p w:rsidR="00920C1F" w:rsidRDefault="00F26558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Acil Çıkışlar </w:t>
            </w:r>
            <w:r w:rsidR="00920C1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Yangın Sistemleri</w:t>
            </w:r>
            <w:r w:rsidR="00CE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Isı Merkezi </w:t>
            </w:r>
          </w:p>
          <w:p w:rsidR="00B26C14" w:rsidRPr="005518AD" w:rsidRDefault="005518AD" w:rsidP="00B26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AD">
              <w:rPr>
                <w:rFonts w:ascii="Times New Roman" w:hAnsi="Times New Roman" w:cs="Times New Roman"/>
                <w:b/>
                <w:sz w:val="24"/>
                <w:szCs w:val="24"/>
              </w:rPr>
              <w:t>Kontrol Formları</w:t>
            </w:r>
          </w:p>
          <w:p w:rsidR="00B26C14" w:rsidRDefault="00B26C14" w:rsidP="00B26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14" w:rsidRPr="005518AD" w:rsidRDefault="00B26C14" w:rsidP="00F2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AD" w:rsidRPr="00922A86" w:rsidTr="00CE39A6">
        <w:trPr>
          <w:trHeight w:val="800"/>
        </w:trPr>
        <w:tc>
          <w:tcPr>
            <w:tcW w:w="724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2633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Yapılan Alanlar</w:t>
            </w:r>
          </w:p>
        </w:tc>
        <w:tc>
          <w:tcPr>
            <w:tcW w:w="3068" w:type="dxa"/>
            <w:vAlign w:val="center"/>
          </w:tcPr>
          <w:p w:rsidR="00B26C1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Kontrolü Yapan Personel</w:t>
            </w:r>
          </w:p>
          <w:p w:rsidR="00CA52DE" w:rsidRPr="003B3A44" w:rsidRDefault="00CA52DE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(Açıklama)</w:t>
            </w:r>
          </w:p>
        </w:tc>
        <w:tc>
          <w:tcPr>
            <w:tcW w:w="2045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Kontrol Tarihi</w:t>
            </w:r>
          </w:p>
        </w:tc>
        <w:tc>
          <w:tcPr>
            <w:tcW w:w="1265" w:type="dxa"/>
            <w:vAlign w:val="center"/>
          </w:tcPr>
          <w:p w:rsidR="00B26C14" w:rsidRPr="003B3A44" w:rsidRDefault="00B26C14" w:rsidP="00922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A4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257588" w:rsidTr="00CE39A6">
        <w:trPr>
          <w:trHeight w:val="437"/>
        </w:trPr>
        <w:tc>
          <w:tcPr>
            <w:tcW w:w="724" w:type="dxa"/>
            <w:vMerge w:val="restart"/>
            <w:vAlign w:val="center"/>
          </w:tcPr>
          <w:p w:rsidR="00257588" w:rsidRPr="00CA3A53" w:rsidRDefault="00257588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vAlign w:val="center"/>
          </w:tcPr>
          <w:p w:rsidR="00257588" w:rsidRPr="00CA3A53" w:rsidRDefault="00257588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257588" w:rsidRPr="00CA3A53" w:rsidRDefault="00257588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257588" w:rsidRPr="00CA3A53" w:rsidRDefault="00257588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57588" w:rsidRPr="00CA3A53" w:rsidRDefault="00257588" w:rsidP="00CA3A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88" w:rsidTr="00CE39A6">
        <w:trPr>
          <w:trHeight w:val="589"/>
        </w:trPr>
        <w:tc>
          <w:tcPr>
            <w:tcW w:w="724" w:type="dxa"/>
            <w:vMerge/>
            <w:vAlign w:val="center"/>
          </w:tcPr>
          <w:p w:rsidR="00257588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Çıkış Kapıları – Yönlendirmeler - Merdivenler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88" w:rsidTr="00CE39A6">
        <w:trPr>
          <w:trHeight w:val="550"/>
        </w:trPr>
        <w:tc>
          <w:tcPr>
            <w:tcW w:w="724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Tüpleri – Hortumlar – Uyarı Sistemleri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88" w:rsidTr="00CE39A6">
        <w:trPr>
          <w:trHeight w:val="550"/>
        </w:trPr>
        <w:tc>
          <w:tcPr>
            <w:tcW w:w="724" w:type="dxa"/>
            <w:vMerge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Isı Merkezi Gaz Algılama Sistemleri – Bakım Onarım – Temizlik ve Hurda Bulundurma</w:t>
            </w:r>
          </w:p>
        </w:tc>
        <w:tc>
          <w:tcPr>
            <w:tcW w:w="3068" w:type="dxa"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257588" w:rsidRPr="00CA3A53" w:rsidRDefault="00257588" w:rsidP="00CA5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7588" w:rsidTr="00CE39A6">
        <w:trPr>
          <w:trHeight w:val="354"/>
        </w:trPr>
        <w:tc>
          <w:tcPr>
            <w:tcW w:w="724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354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Çıkış Kapıları – Yönlendirmeler - Merdivenler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589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Tüpleri – Hortumlar – Uyarı Sistemleri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585"/>
        </w:trPr>
        <w:tc>
          <w:tcPr>
            <w:tcW w:w="724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Isı Merkezi Gaz Algılama Sistemleri – Bakım Onarım – Temizlik ve Hurda Bulundurma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418"/>
        </w:trPr>
        <w:tc>
          <w:tcPr>
            <w:tcW w:w="724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418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Çıkış Kapıları – Yönlendirmeler - Merdivenler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387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Tüpleri – Hortumlar – Uyarı Sistemleri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635"/>
        </w:trPr>
        <w:tc>
          <w:tcPr>
            <w:tcW w:w="724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Isı Merkezi Gaz Algılama Sistemleri – Bakım Onarım – Temizlik ve Hurda Bulundurma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558"/>
        </w:trPr>
        <w:tc>
          <w:tcPr>
            <w:tcW w:w="724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A53">
              <w:rPr>
                <w:rFonts w:ascii="Times New Roman" w:hAnsi="Times New Roman" w:cs="Times New Roman"/>
                <w:sz w:val="20"/>
                <w:szCs w:val="20"/>
              </w:rPr>
              <w:t xml:space="preserve">Zeminler – Seviye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Farkları</w:t>
            </w:r>
          </w:p>
        </w:tc>
        <w:tc>
          <w:tcPr>
            <w:tcW w:w="3068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4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558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Acil Çıkış Kapıları – Yönlendirmeler - Merdivenler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352"/>
        </w:trPr>
        <w:tc>
          <w:tcPr>
            <w:tcW w:w="724" w:type="dxa"/>
            <w:vMerge/>
            <w:vAlign w:val="center"/>
          </w:tcPr>
          <w:p w:rsidR="00257588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Pr="00CA3A53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Yangın Tüpleri – Hortumlar – Uyarı Sistemleri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  <w:tr w:rsidR="00257588" w:rsidTr="00CE39A6">
        <w:trPr>
          <w:trHeight w:val="517"/>
        </w:trPr>
        <w:tc>
          <w:tcPr>
            <w:tcW w:w="724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  <w:vAlign w:val="center"/>
          </w:tcPr>
          <w:p w:rsidR="00257588" w:rsidRDefault="00257588" w:rsidP="002575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Isı Merkezi Gaz Algılama Sistemleri – Bakım Onarım – Temizlik ve Hurda Bulundurma</w:t>
            </w:r>
          </w:p>
        </w:tc>
        <w:tc>
          <w:tcPr>
            <w:tcW w:w="3068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</w:tcPr>
          <w:p w:rsidR="00257588" w:rsidRPr="00CA3A53" w:rsidRDefault="00257588" w:rsidP="00257588">
            <w:pPr>
              <w:jc w:val="both"/>
              <w:rPr>
                <w:sz w:val="20"/>
                <w:szCs w:val="20"/>
              </w:rPr>
            </w:pPr>
          </w:p>
        </w:tc>
      </w:tr>
    </w:tbl>
    <w:p w:rsidR="00E664EB" w:rsidRDefault="00E664EB"/>
    <w:sectPr w:rsidR="00E6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14"/>
    <w:rsid w:val="00257588"/>
    <w:rsid w:val="002D4DCD"/>
    <w:rsid w:val="003B3A44"/>
    <w:rsid w:val="005518AD"/>
    <w:rsid w:val="005677CA"/>
    <w:rsid w:val="00782E6E"/>
    <w:rsid w:val="00920C1F"/>
    <w:rsid w:val="00922A86"/>
    <w:rsid w:val="00B26C14"/>
    <w:rsid w:val="00CA3A53"/>
    <w:rsid w:val="00CA52DE"/>
    <w:rsid w:val="00CE39A6"/>
    <w:rsid w:val="00E664EB"/>
    <w:rsid w:val="00F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A45B"/>
  <w15:chartTrackingRefBased/>
  <w15:docId w15:val="{0ECF026A-7B33-4F7B-A962-631716D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974</Characters>
  <Application>Microsoft Office Word</Application>
  <DocSecurity>0</DocSecurity>
  <Lines>8</Lines>
  <Paragraphs>2</Paragraphs>
  <ScaleCrop>false</ScaleCrop>
  <Company>Silentall Unattended Installer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16</cp:revision>
  <dcterms:created xsi:type="dcterms:W3CDTF">2019-01-23T08:24:00Z</dcterms:created>
  <dcterms:modified xsi:type="dcterms:W3CDTF">2019-01-23T11:29:00Z</dcterms:modified>
</cp:coreProperties>
</file>