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3E5" w:rsidRPr="00960FFC" w:rsidRDefault="00C343E5" w:rsidP="00960FFC">
      <w:pPr>
        <w:spacing w:after="0" w:line="240" w:lineRule="auto"/>
        <w:jc w:val="center"/>
        <w:rPr>
          <w:rFonts w:eastAsia="Times New Roman" w:cs="Calibri"/>
          <w:lang w:eastAsia="tr-TR"/>
        </w:rPr>
      </w:pPr>
      <w:r w:rsidRPr="00960FFC">
        <w:rPr>
          <w:rFonts w:eastAsia="Times New Roman" w:cs="Times New Roman"/>
          <w:b/>
          <w:bCs/>
          <w:sz w:val="28"/>
          <w:lang w:eastAsia="tr-TR"/>
        </w:rPr>
        <w:t>A</w:t>
      </w:r>
      <w:r w:rsidRPr="00960FFC">
        <w:rPr>
          <w:rFonts w:eastAsia="Times New Roman" w:cs="Arial"/>
          <w:b/>
          <w:bCs/>
          <w:sz w:val="28"/>
          <w:lang w:eastAsia="tr-TR"/>
        </w:rPr>
        <w:t>NKARA GENÇLİK HİZMETLERİ VE SPOR İL MÜDÜRLÜĞÜ</w:t>
      </w:r>
    </w:p>
    <w:p w:rsidR="00C343E5" w:rsidRPr="00960FFC" w:rsidRDefault="00C343E5" w:rsidP="00960FFC">
      <w:pPr>
        <w:spacing w:after="0" w:line="240" w:lineRule="auto"/>
        <w:jc w:val="center"/>
        <w:rPr>
          <w:rFonts w:eastAsia="Times New Roman" w:cs="Calibri"/>
          <w:lang w:eastAsia="tr-TR"/>
        </w:rPr>
      </w:pPr>
      <w:r w:rsidRPr="00960FFC">
        <w:rPr>
          <w:rFonts w:eastAsia="Times New Roman" w:cs="Arial"/>
          <w:b/>
          <w:bCs/>
          <w:sz w:val="28"/>
          <w:lang w:eastAsia="tr-TR"/>
        </w:rPr>
        <w:t>2015-2016 EĞİTİM ÖĞRETİM YILI OKUL SPORLARI SEZONU</w:t>
      </w:r>
    </w:p>
    <w:p w:rsidR="00C343E5" w:rsidRPr="00960FFC" w:rsidRDefault="00C343E5" w:rsidP="00960FFC">
      <w:pPr>
        <w:spacing w:after="0" w:line="240" w:lineRule="auto"/>
        <w:jc w:val="center"/>
        <w:rPr>
          <w:rFonts w:eastAsia="Times New Roman" w:cs="Arial"/>
          <w:b/>
          <w:bCs/>
          <w:sz w:val="28"/>
          <w:lang w:eastAsia="tr-TR"/>
        </w:rPr>
      </w:pPr>
      <w:r w:rsidRPr="00960FFC">
        <w:rPr>
          <w:rFonts w:eastAsia="Times New Roman" w:cs="Arial"/>
          <w:b/>
          <w:bCs/>
          <w:sz w:val="28"/>
          <w:lang w:eastAsia="tr-TR"/>
        </w:rPr>
        <w:t>YARIŞMA TALİMATLARI VE USULLERİ</w:t>
      </w:r>
    </w:p>
    <w:p w:rsidR="00960FFC" w:rsidRPr="00960FFC" w:rsidRDefault="00960FFC" w:rsidP="00960FFC">
      <w:pPr>
        <w:spacing w:after="0" w:line="240" w:lineRule="auto"/>
        <w:jc w:val="center"/>
        <w:rPr>
          <w:rFonts w:eastAsia="Times New Roman" w:cs="Calibri"/>
          <w:lang w:eastAsia="tr-TR"/>
        </w:rPr>
      </w:pPr>
    </w:p>
    <w:p w:rsidR="00C343E5" w:rsidRPr="00960FFC" w:rsidRDefault="00C343E5" w:rsidP="00C343E5">
      <w:pPr>
        <w:spacing w:after="0" w:line="240" w:lineRule="auto"/>
        <w:ind w:firstLine="720"/>
        <w:jc w:val="both"/>
        <w:rPr>
          <w:rFonts w:eastAsia="Times New Roman" w:cs="Calibri"/>
          <w:lang w:eastAsia="tr-TR"/>
        </w:rPr>
      </w:pPr>
      <w:r w:rsidRPr="00960FFC">
        <w:rPr>
          <w:rFonts w:eastAsia="Times New Roman" w:cs="Times New Roman"/>
          <w:sz w:val="24"/>
          <w:szCs w:val="24"/>
          <w:lang w:eastAsia="tr-TR"/>
        </w:rPr>
        <w:t xml:space="preserve">2015-2016 Eğitim Öğretim Yılı Okul Sporları sezonunda ilimizde Okul Sporları faaliyetleri Yönetmeliği, İlgili </w:t>
      </w:r>
      <w:proofErr w:type="gramStart"/>
      <w:r w:rsidRPr="00960FFC">
        <w:rPr>
          <w:rFonts w:eastAsia="Times New Roman" w:cs="Times New Roman"/>
          <w:sz w:val="24"/>
          <w:szCs w:val="24"/>
          <w:lang w:eastAsia="tr-TR"/>
        </w:rPr>
        <w:t>branş</w:t>
      </w:r>
      <w:proofErr w:type="gramEnd"/>
      <w:r w:rsidRPr="00960FFC">
        <w:rPr>
          <w:rFonts w:eastAsia="Times New Roman" w:cs="Times New Roman"/>
          <w:sz w:val="24"/>
          <w:szCs w:val="24"/>
          <w:lang w:eastAsia="tr-TR"/>
        </w:rPr>
        <w:t xml:space="preserve"> talimatları ve Amatör Spor Dalları Ceza Yönetmeliğine uygun olarak il birinciliği ve bazı branşlarda İlçe birinciliği olarak iki farklı organizasyon ile yürütülecektir.</w:t>
      </w:r>
    </w:p>
    <w:p w:rsidR="00C343E5" w:rsidRPr="00960FFC" w:rsidRDefault="00C343E5" w:rsidP="00C343E5">
      <w:pPr>
        <w:spacing w:after="0" w:line="240" w:lineRule="auto"/>
        <w:ind w:firstLine="720"/>
        <w:jc w:val="both"/>
        <w:rPr>
          <w:rFonts w:eastAsia="Times New Roman" w:cs="Calibri"/>
          <w:lang w:eastAsia="tr-TR"/>
        </w:rPr>
      </w:pPr>
      <w:r w:rsidRPr="00960FFC">
        <w:rPr>
          <w:rFonts w:eastAsia="Times New Roman" w:cs="Times New Roman"/>
          <w:sz w:val="24"/>
          <w:szCs w:val="24"/>
          <w:lang w:eastAsia="tr-TR"/>
        </w:rPr>
        <w:t xml:space="preserve">Okullarımız İl ve ilçe birinciliği yarışmalarından istedikleri yarışmalarda katılım yapabilirler. İl birinciliği yarışmalarına katılım yapan okullarımız ilgili </w:t>
      </w:r>
      <w:proofErr w:type="gramStart"/>
      <w:r w:rsidRPr="00960FFC">
        <w:rPr>
          <w:rFonts w:eastAsia="Times New Roman" w:cs="Times New Roman"/>
          <w:sz w:val="24"/>
          <w:szCs w:val="24"/>
          <w:lang w:eastAsia="tr-TR"/>
        </w:rPr>
        <w:t>branşta</w:t>
      </w:r>
      <w:proofErr w:type="gramEnd"/>
      <w:r w:rsidRPr="00960FFC">
        <w:rPr>
          <w:rFonts w:eastAsia="Times New Roman" w:cs="Times New Roman"/>
          <w:sz w:val="24"/>
          <w:szCs w:val="24"/>
          <w:lang w:eastAsia="tr-TR"/>
        </w:rPr>
        <w:t> </w:t>
      </w:r>
      <w:r w:rsidRPr="00960FFC">
        <w:rPr>
          <w:rFonts w:eastAsia="Times New Roman" w:cs="Times New Roman"/>
          <w:b/>
          <w:bCs/>
          <w:sz w:val="24"/>
          <w:szCs w:val="24"/>
          <w:u w:val="single"/>
          <w:lang w:eastAsia="tr-TR"/>
        </w:rPr>
        <w:t>farklı öğrenci sporculardan</w:t>
      </w:r>
      <w:r w:rsidRPr="00960FFC">
        <w:rPr>
          <w:rFonts w:eastAsia="Times New Roman" w:cs="Times New Roman"/>
          <w:b/>
          <w:bCs/>
          <w:sz w:val="24"/>
          <w:szCs w:val="24"/>
          <w:lang w:eastAsia="tr-TR"/>
        </w:rPr>
        <w:t> </w:t>
      </w:r>
    </w:p>
    <w:p w:rsidR="00C343E5" w:rsidRPr="00960FFC" w:rsidRDefault="00C343E5" w:rsidP="00C343E5">
      <w:pPr>
        <w:spacing w:after="0" w:line="240" w:lineRule="auto"/>
        <w:ind w:firstLine="720"/>
        <w:jc w:val="both"/>
        <w:rPr>
          <w:rFonts w:eastAsia="Times New Roman" w:cs="Calibri"/>
          <w:lang w:eastAsia="tr-TR"/>
        </w:rPr>
      </w:pPr>
      <w:proofErr w:type="gramStart"/>
      <w:r w:rsidRPr="00960FFC">
        <w:rPr>
          <w:rFonts w:eastAsia="Times New Roman" w:cs="Times New Roman"/>
          <w:b/>
          <w:bCs/>
          <w:sz w:val="24"/>
          <w:szCs w:val="24"/>
          <w:lang w:eastAsia="tr-TR"/>
        </w:rPr>
        <w:t>oluşturdukları</w:t>
      </w:r>
      <w:proofErr w:type="gramEnd"/>
      <w:r w:rsidRPr="00960FFC">
        <w:rPr>
          <w:rFonts w:eastAsia="Times New Roman" w:cs="Times New Roman"/>
          <w:b/>
          <w:bCs/>
          <w:sz w:val="24"/>
          <w:szCs w:val="24"/>
          <w:lang w:eastAsia="tr-TR"/>
        </w:rPr>
        <w:t xml:space="preserve"> takımları</w:t>
      </w:r>
      <w:r w:rsidRPr="00960FFC">
        <w:rPr>
          <w:rFonts w:eastAsia="Times New Roman" w:cs="Times New Roman"/>
          <w:sz w:val="24"/>
          <w:szCs w:val="24"/>
          <w:lang w:eastAsia="tr-TR"/>
        </w:rPr>
        <w:t> ile ilçe  yarışmalarına da  katılım yapabilirler.</w:t>
      </w:r>
    </w:p>
    <w:p w:rsidR="00C343E5" w:rsidRPr="00960FFC" w:rsidRDefault="00960FFC" w:rsidP="00C343E5">
      <w:pPr>
        <w:spacing w:after="0" w:line="240" w:lineRule="auto"/>
        <w:ind w:firstLine="708"/>
        <w:jc w:val="both"/>
        <w:rPr>
          <w:rFonts w:eastAsia="Times New Roman" w:cs="Calibri"/>
          <w:lang w:eastAsia="tr-TR"/>
        </w:rPr>
      </w:pPr>
      <w:r>
        <w:rPr>
          <w:rFonts w:eastAsia="Times New Roman" w:cs="Times New Roman"/>
          <w:sz w:val="24"/>
          <w:szCs w:val="24"/>
          <w:lang w:eastAsia="tr-TR"/>
        </w:rPr>
        <w:t xml:space="preserve">İl </w:t>
      </w:r>
      <w:r w:rsidR="00C343E5" w:rsidRPr="00960FFC">
        <w:rPr>
          <w:rFonts w:eastAsia="Times New Roman" w:cs="Times New Roman"/>
          <w:sz w:val="24"/>
          <w:szCs w:val="24"/>
          <w:lang w:eastAsia="tr-TR"/>
        </w:rPr>
        <w:t xml:space="preserve">ve  İlçe birinciliği </w:t>
      </w:r>
      <w:r>
        <w:rPr>
          <w:rFonts w:eastAsia="Times New Roman" w:cs="Times New Roman"/>
          <w:sz w:val="24"/>
          <w:szCs w:val="24"/>
          <w:lang w:eastAsia="tr-TR"/>
        </w:rPr>
        <w:t xml:space="preserve">müsabakalarına katılmak isteyen </w:t>
      </w:r>
      <w:r w:rsidR="00C343E5" w:rsidRPr="00960FFC">
        <w:rPr>
          <w:rFonts w:eastAsia="Times New Roman" w:cs="Times New Roman"/>
          <w:sz w:val="24"/>
          <w:szCs w:val="24"/>
          <w:lang w:eastAsia="tr-TR"/>
        </w:rPr>
        <w:t>okullar </w:t>
      </w:r>
      <w:r w:rsidR="00C343E5" w:rsidRPr="00960FFC">
        <w:rPr>
          <w:rFonts w:eastAsia="Times New Roman" w:cs="Times New Roman"/>
          <w:b/>
          <w:bCs/>
          <w:sz w:val="24"/>
          <w:szCs w:val="24"/>
          <w:lang w:eastAsia="tr-TR"/>
        </w:rPr>
        <w:t>www.</w:t>
      </w:r>
      <w:proofErr w:type="spellStart"/>
      <w:r w:rsidR="00C343E5" w:rsidRPr="00960FFC">
        <w:rPr>
          <w:rFonts w:eastAsia="Times New Roman" w:cs="Times New Roman"/>
          <w:b/>
          <w:bCs/>
          <w:sz w:val="24"/>
          <w:szCs w:val="24"/>
          <w:lang w:eastAsia="tr-TR"/>
        </w:rPr>
        <w:t>okulsportal</w:t>
      </w:r>
      <w:proofErr w:type="spellEnd"/>
      <w:r w:rsidR="00C343E5" w:rsidRPr="00960FFC">
        <w:rPr>
          <w:rFonts w:eastAsia="Times New Roman" w:cs="Times New Roman"/>
          <w:b/>
          <w:bCs/>
          <w:sz w:val="24"/>
          <w:szCs w:val="24"/>
          <w:lang w:eastAsia="tr-TR"/>
        </w:rPr>
        <w:t>.</w:t>
      </w:r>
      <w:proofErr w:type="spellStart"/>
      <w:r w:rsidR="00C343E5" w:rsidRPr="00960FFC">
        <w:rPr>
          <w:rFonts w:eastAsia="Times New Roman" w:cs="Times New Roman"/>
          <w:b/>
          <w:bCs/>
          <w:sz w:val="24"/>
          <w:szCs w:val="24"/>
          <w:lang w:eastAsia="tr-TR"/>
        </w:rPr>
        <w:t>gsb</w:t>
      </w:r>
      <w:proofErr w:type="spellEnd"/>
      <w:r w:rsidR="00C343E5" w:rsidRPr="00960FFC">
        <w:rPr>
          <w:rFonts w:eastAsia="Times New Roman" w:cs="Times New Roman"/>
          <w:b/>
          <w:bCs/>
          <w:sz w:val="24"/>
          <w:szCs w:val="24"/>
          <w:lang w:eastAsia="tr-TR"/>
        </w:rPr>
        <w:t>.gov.tr </w:t>
      </w:r>
      <w:r w:rsidR="00C343E5" w:rsidRPr="00960FFC">
        <w:rPr>
          <w:rFonts w:eastAsia="Times New Roman" w:cs="Times New Roman"/>
          <w:sz w:val="24"/>
          <w:szCs w:val="24"/>
          <w:lang w:eastAsia="tr-TR"/>
        </w:rPr>
        <w:t>adresi üzerinde bulunan Okul Sporları Bilgi Yönetim Sistemi üzerinden katılım müracaatlarını yapmak zorundadırlar.</w:t>
      </w:r>
    </w:p>
    <w:p w:rsidR="00C343E5" w:rsidRPr="00960FFC" w:rsidRDefault="00C343E5" w:rsidP="00C343E5">
      <w:pPr>
        <w:spacing w:after="0" w:line="240" w:lineRule="auto"/>
        <w:ind w:firstLine="720"/>
        <w:jc w:val="both"/>
        <w:rPr>
          <w:rFonts w:eastAsia="Times New Roman" w:cs="Calibri"/>
          <w:lang w:eastAsia="tr-TR"/>
        </w:rPr>
      </w:pPr>
      <w:r w:rsidRPr="00960FFC">
        <w:rPr>
          <w:rFonts w:eastAsia="Times New Roman" w:cs="Times New Roman"/>
          <w:b/>
          <w:bCs/>
          <w:sz w:val="24"/>
          <w:szCs w:val="24"/>
          <w:lang w:eastAsia="tr-TR"/>
        </w:rPr>
        <w:t>A- İL BİRİNCİLİĞİ YARIŞMALARI MÜRACAATLARI</w:t>
      </w:r>
    </w:p>
    <w:p w:rsidR="00C343E5" w:rsidRPr="00960FFC" w:rsidRDefault="00C343E5" w:rsidP="00C343E5">
      <w:pPr>
        <w:spacing w:after="0" w:line="240" w:lineRule="auto"/>
        <w:ind w:firstLine="704"/>
        <w:jc w:val="both"/>
        <w:rPr>
          <w:rFonts w:eastAsia="Times New Roman" w:cs="Calibri"/>
          <w:lang w:eastAsia="tr-TR"/>
        </w:rPr>
      </w:pPr>
      <w:r w:rsidRPr="00960FFC">
        <w:rPr>
          <w:rFonts w:eastAsia="Times New Roman" w:cs="Times New Roman"/>
          <w:b/>
          <w:bCs/>
          <w:sz w:val="24"/>
          <w:szCs w:val="24"/>
          <w:lang w:eastAsia="tr-TR"/>
        </w:rPr>
        <w:t xml:space="preserve">Katılım başvuru işlemleri </w:t>
      </w:r>
      <w:proofErr w:type="gramStart"/>
      <w:r w:rsidRPr="00960FFC">
        <w:rPr>
          <w:rFonts w:eastAsia="Times New Roman" w:cs="Times New Roman"/>
          <w:b/>
          <w:bCs/>
          <w:sz w:val="24"/>
          <w:szCs w:val="24"/>
          <w:lang w:eastAsia="tr-TR"/>
        </w:rPr>
        <w:t>(</w:t>
      </w:r>
      <w:proofErr w:type="gramEnd"/>
      <w:r w:rsidRPr="00960FFC">
        <w:rPr>
          <w:rFonts w:eastAsia="Times New Roman" w:cs="Times New Roman"/>
          <w:b/>
          <w:bCs/>
          <w:sz w:val="24"/>
          <w:szCs w:val="24"/>
          <w:lang w:eastAsia="tr-TR"/>
        </w:rPr>
        <w:t>05-23 EKİM 2015</w:t>
      </w:r>
      <w:r w:rsidRPr="00960FFC">
        <w:rPr>
          <w:rFonts w:eastAsia="Times New Roman" w:cs="Times New Roman"/>
          <w:sz w:val="24"/>
          <w:szCs w:val="24"/>
          <w:lang w:eastAsia="tr-TR"/>
        </w:rPr>
        <w:t> tarihleri arasında yapılacaktır. Bu tarihlerden sonra sistem üzerinden yapılan katılım müracaatları il birinciliği yarışmalarına katılım olarak değerlendirilmeyecektir. Bu tarihler arasında yapılan müracaatlarda </w:t>
      </w:r>
      <w:r w:rsidRPr="00960FFC">
        <w:rPr>
          <w:rFonts w:eastAsia="Times New Roman" w:cs="Times New Roman"/>
          <w:b/>
          <w:bCs/>
          <w:sz w:val="24"/>
          <w:szCs w:val="24"/>
          <w:lang w:eastAsia="tr-TR"/>
        </w:rPr>
        <w:t>okullarımız il birinciliği yarışmalarına katıldıklarını kabul ve taahhüt etmiş</w:t>
      </w:r>
      <w:r w:rsidRPr="00960FFC">
        <w:rPr>
          <w:rFonts w:eastAsia="Times New Roman" w:cs="Times New Roman"/>
          <w:sz w:val="24"/>
          <w:szCs w:val="24"/>
          <w:lang w:eastAsia="tr-TR"/>
        </w:rPr>
        <w:t> sayılacaklardır. İl birinciliği müsabakaları İl tertip komitesinin uygun gördüğü yarışma merkezlerinde yapılacaktır.</w:t>
      </w:r>
    </w:p>
    <w:p w:rsidR="00C343E5" w:rsidRPr="00960FFC" w:rsidRDefault="00C343E5" w:rsidP="00C343E5">
      <w:pPr>
        <w:spacing w:after="0" w:line="240" w:lineRule="auto"/>
        <w:ind w:firstLine="704"/>
        <w:jc w:val="both"/>
        <w:rPr>
          <w:rFonts w:eastAsia="Times New Roman" w:cs="Calibri"/>
          <w:lang w:eastAsia="tr-TR"/>
        </w:rPr>
      </w:pPr>
      <w:r w:rsidRPr="00960FFC">
        <w:rPr>
          <w:rFonts w:eastAsia="Times New Roman" w:cs="Times New Roman"/>
          <w:sz w:val="24"/>
          <w:szCs w:val="24"/>
          <w:lang w:eastAsia="tr-TR"/>
        </w:rPr>
        <w:t>(İlçe yarışmalarına katılım yapacak okullar bu tarihlerde müracaat etmeyeceklerdir.) Ayrıca Sistem üzerinden yapılan müracaat formları il tertip komitesine getirilmeyecektir.</w:t>
      </w:r>
    </w:p>
    <w:p w:rsidR="00C343E5" w:rsidRPr="00960FFC" w:rsidRDefault="00C343E5" w:rsidP="00C343E5">
      <w:pPr>
        <w:spacing w:after="0" w:line="240" w:lineRule="auto"/>
        <w:ind w:firstLine="708"/>
        <w:jc w:val="both"/>
        <w:rPr>
          <w:rFonts w:eastAsia="Times New Roman" w:cs="Calibri"/>
          <w:lang w:eastAsia="tr-TR"/>
        </w:rPr>
      </w:pPr>
      <w:r w:rsidRPr="00960FFC">
        <w:rPr>
          <w:rFonts w:eastAsia="Times New Roman" w:cs="Times New Roman"/>
          <w:b/>
          <w:bCs/>
          <w:sz w:val="24"/>
          <w:szCs w:val="24"/>
          <w:lang w:eastAsia="tr-TR"/>
        </w:rPr>
        <w:t>B- İLÇE BİRİNCİLİĞİ YARIŞMALARI MÜRACAATLARI</w:t>
      </w:r>
    </w:p>
    <w:p w:rsidR="00C343E5" w:rsidRPr="00960FFC" w:rsidRDefault="00C343E5" w:rsidP="00C343E5">
      <w:pPr>
        <w:spacing w:after="0" w:line="240" w:lineRule="auto"/>
        <w:ind w:firstLine="708"/>
        <w:jc w:val="both"/>
        <w:rPr>
          <w:rFonts w:eastAsia="Times New Roman" w:cs="Calibri"/>
          <w:lang w:eastAsia="tr-TR"/>
        </w:rPr>
      </w:pPr>
      <w:r w:rsidRPr="00960FFC">
        <w:rPr>
          <w:rFonts w:eastAsia="Times New Roman" w:cs="Times New Roman"/>
          <w:b/>
          <w:bCs/>
          <w:sz w:val="24"/>
          <w:szCs w:val="24"/>
          <w:lang w:eastAsia="tr-TR"/>
        </w:rPr>
        <w:t>Katılım başvuru işlemleri </w:t>
      </w:r>
      <w:r w:rsidRPr="00960FFC">
        <w:rPr>
          <w:rFonts w:eastAsia="Times New Roman" w:cs="Times New Roman"/>
          <w:sz w:val="24"/>
          <w:szCs w:val="24"/>
          <w:lang w:eastAsia="tr-TR"/>
        </w:rPr>
        <w:t>(İlçelerde Yürütülecek Branşlar için)</w:t>
      </w:r>
      <w:r w:rsidRPr="00960FFC">
        <w:rPr>
          <w:rFonts w:eastAsia="Times New Roman" w:cs="Times New Roman"/>
          <w:b/>
          <w:bCs/>
          <w:sz w:val="24"/>
          <w:szCs w:val="24"/>
          <w:lang w:eastAsia="tr-TR"/>
        </w:rPr>
        <w:t> 02-27 KASIM 2015</w:t>
      </w:r>
      <w:r w:rsidRPr="00960FFC">
        <w:rPr>
          <w:rFonts w:eastAsia="Times New Roman" w:cs="Times New Roman"/>
          <w:sz w:val="24"/>
          <w:szCs w:val="24"/>
          <w:lang w:eastAsia="tr-TR"/>
        </w:rPr>
        <w:t> tarihleri arasında yapılacaktır. İlçe organizasyonlarına katılım yapan okullarımız sistem üzerinden aldıkları müracaat formunu ilgili tarihler arasında </w:t>
      </w:r>
      <w:r w:rsidRPr="00960FFC">
        <w:rPr>
          <w:rFonts w:eastAsia="Times New Roman" w:cs="Times New Roman"/>
          <w:b/>
          <w:bCs/>
          <w:sz w:val="24"/>
          <w:szCs w:val="24"/>
          <w:lang w:eastAsia="tr-TR"/>
        </w:rPr>
        <w:t>İlçe tertip komitesine</w:t>
      </w:r>
      <w:r w:rsidRPr="00960FFC">
        <w:rPr>
          <w:rFonts w:eastAsia="Times New Roman" w:cs="Times New Roman"/>
          <w:sz w:val="24"/>
          <w:szCs w:val="24"/>
          <w:lang w:eastAsia="tr-TR"/>
        </w:rPr>
        <w:t> teslim ettikleri takdirde müracaatları tamamlanmış sayılacaktır. İlçe yarışmaları organizasyonu ilçe komitelerince planlanıp yarışma tarihleri il tertip komitesi olurundan sonra ilan edilecektir.</w:t>
      </w:r>
    </w:p>
    <w:p w:rsidR="00C343E5" w:rsidRPr="00960FFC" w:rsidRDefault="00C343E5" w:rsidP="00C343E5">
      <w:pPr>
        <w:spacing w:after="0" w:line="240" w:lineRule="auto"/>
        <w:ind w:firstLine="708"/>
        <w:jc w:val="both"/>
        <w:rPr>
          <w:rFonts w:eastAsia="Times New Roman" w:cs="Calibri"/>
          <w:lang w:eastAsia="tr-TR"/>
        </w:rPr>
      </w:pPr>
      <w:r w:rsidRPr="00960FFC">
        <w:rPr>
          <w:rFonts w:eastAsia="Times New Roman" w:cs="Times New Roman"/>
          <w:sz w:val="24"/>
          <w:szCs w:val="24"/>
          <w:lang w:eastAsia="tr-TR"/>
        </w:rPr>
        <w:t>İlçe yarışmalarında gerekli emniyet ve sağlık tedbirleri İlçe müdürlüklerince alınacaktır.</w:t>
      </w:r>
    </w:p>
    <w:p w:rsidR="00C343E5" w:rsidRPr="00960FFC" w:rsidRDefault="00C343E5" w:rsidP="00C343E5">
      <w:pPr>
        <w:spacing w:after="0" w:line="240" w:lineRule="auto"/>
        <w:ind w:firstLine="708"/>
        <w:jc w:val="both"/>
        <w:rPr>
          <w:rFonts w:eastAsia="Times New Roman" w:cs="Calibri"/>
          <w:lang w:eastAsia="tr-TR"/>
        </w:rPr>
      </w:pPr>
      <w:r w:rsidRPr="00960FFC">
        <w:rPr>
          <w:rFonts w:eastAsia="Times New Roman" w:cs="Times New Roman"/>
          <w:b/>
          <w:bCs/>
          <w:sz w:val="24"/>
          <w:szCs w:val="24"/>
          <w:lang w:eastAsia="tr-TR"/>
        </w:rPr>
        <w:t xml:space="preserve">Not: İl ve İlçe yarışmalarına müracaatlar aynı </w:t>
      </w:r>
      <w:proofErr w:type="gramStart"/>
      <w:r w:rsidRPr="00960FFC">
        <w:rPr>
          <w:rFonts w:eastAsia="Times New Roman" w:cs="Times New Roman"/>
          <w:b/>
          <w:bCs/>
          <w:sz w:val="24"/>
          <w:szCs w:val="24"/>
          <w:lang w:eastAsia="tr-TR"/>
        </w:rPr>
        <w:t>modül</w:t>
      </w:r>
      <w:proofErr w:type="gramEnd"/>
      <w:r w:rsidRPr="00960FFC">
        <w:rPr>
          <w:rFonts w:eastAsia="Times New Roman" w:cs="Times New Roman"/>
          <w:b/>
          <w:bCs/>
          <w:sz w:val="24"/>
          <w:szCs w:val="24"/>
          <w:lang w:eastAsia="tr-TR"/>
        </w:rPr>
        <w:t xml:space="preserve"> üzerinden yapılacaktır. İlçe yarışmalarına katılımlar için başvuru formunun çıktısı alınıp ilçe yarışmalarına katılımlar daire içine alınıp üst yazı ile ilçe komitelerine teslim edilecektir.</w:t>
      </w:r>
    </w:p>
    <w:p w:rsidR="00C343E5" w:rsidRPr="00960FFC" w:rsidRDefault="00C343E5" w:rsidP="00C343E5">
      <w:pPr>
        <w:spacing w:after="0" w:line="240" w:lineRule="auto"/>
        <w:jc w:val="both"/>
        <w:rPr>
          <w:rFonts w:eastAsia="Times New Roman" w:cs="Calibri"/>
          <w:lang w:eastAsia="tr-TR"/>
        </w:rPr>
      </w:pPr>
      <w:r w:rsidRPr="00960FFC">
        <w:rPr>
          <w:rFonts w:eastAsia="Times New Roman" w:cs="Times New Roman"/>
          <w:sz w:val="24"/>
          <w:szCs w:val="24"/>
          <w:lang w:eastAsia="tr-TR"/>
        </w:rPr>
        <w:t>  </w:t>
      </w:r>
      <w:r w:rsidRPr="00960FFC">
        <w:rPr>
          <w:rFonts w:eastAsia="Times New Roman" w:cs="Times New Roman"/>
          <w:b/>
          <w:bCs/>
          <w:sz w:val="24"/>
          <w:szCs w:val="24"/>
          <w:lang w:eastAsia="tr-TR"/>
        </w:rPr>
        <w:t> </w:t>
      </w:r>
    </w:p>
    <w:p w:rsidR="00C343E5" w:rsidRPr="00960FFC" w:rsidRDefault="00C343E5" w:rsidP="00C343E5">
      <w:pPr>
        <w:spacing w:after="0" w:line="240" w:lineRule="auto"/>
        <w:jc w:val="both"/>
        <w:rPr>
          <w:rFonts w:eastAsia="Times New Roman" w:cs="Calibri"/>
          <w:lang w:eastAsia="tr-TR"/>
        </w:rPr>
      </w:pPr>
      <w:r w:rsidRPr="00960FFC">
        <w:rPr>
          <w:rFonts w:eastAsia="Times New Roman" w:cs="Times New Roman"/>
          <w:b/>
          <w:bCs/>
          <w:sz w:val="24"/>
          <w:szCs w:val="24"/>
          <w:lang w:eastAsia="tr-TR"/>
        </w:rPr>
        <w:t> UYARILAR:</w:t>
      </w:r>
    </w:p>
    <w:p w:rsidR="00C343E5" w:rsidRPr="00960FFC" w:rsidRDefault="00C343E5" w:rsidP="00C343E5">
      <w:pPr>
        <w:numPr>
          <w:ilvl w:val="0"/>
          <w:numId w:val="1"/>
        </w:numPr>
        <w:spacing w:before="100" w:beforeAutospacing="1" w:after="100" w:afterAutospacing="1" w:line="240" w:lineRule="auto"/>
        <w:jc w:val="both"/>
        <w:rPr>
          <w:rFonts w:eastAsia="Times New Roman" w:cs="Calibri"/>
          <w:lang w:eastAsia="tr-TR"/>
        </w:rPr>
      </w:pPr>
      <w:r w:rsidRPr="00960FFC">
        <w:rPr>
          <w:rFonts w:eastAsia="Times New Roman" w:cs="Times New Roman"/>
          <w:sz w:val="24"/>
          <w:szCs w:val="24"/>
          <w:lang w:eastAsia="tr-TR"/>
        </w:rPr>
        <w:t>İl ve ilçe birinciliği yarışmalarına katılım başvurusu yapıp, yarışmalar için kurada yer alan okullarımız yarışmalara katılımlarını taahhüt etmiş sayılacaklardır. Kuradan sonra çekilen takımlar, müsabakalara devam etmeyen takımlara Amatör spor dalları ceza yönetmeliği ilgili maddeleri hükmü uygulanır.(Madde 54)</w:t>
      </w:r>
    </w:p>
    <w:p w:rsidR="00C343E5" w:rsidRPr="00960FFC" w:rsidRDefault="00C343E5" w:rsidP="00C343E5">
      <w:pPr>
        <w:spacing w:after="0" w:line="240" w:lineRule="auto"/>
        <w:ind w:left="704"/>
        <w:jc w:val="both"/>
        <w:rPr>
          <w:rFonts w:eastAsia="Times New Roman" w:cs="Calibri"/>
          <w:lang w:eastAsia="tr-TR"/>
        </w:rPr>
      </w:pPr>
      <w:r w:rsidRPr="00960FFC">
        <w:rPr>
          <w:rFonts w:eastAsia="Times New Roman" w:cs="Times New Roman"/>
          <w:sz w:val="24"/>
          <w:szCs w:val="24"/>
          <w:lang w:eastAsia="tr-TR"/>
        </w:rPr>
        <w:t xml:space="preserve"> Mağduriyetlerin yaşanmaması için hazırlıkları tamamlanmış katılım yapılabilecek </w:t>
      </w:r>
      <w:proofErr w:type="gramStart"/>
      <w:r w:rsidRPr="00960FFC">
        <w:rPr>
          <w:rFonts w:eastAsia="Times New Roman" w:cs="Times New Roman"/>
          <w:sz w:val="24"/>
          <w:szCs w:val="24"/>
          <w:lang w:eastAsia="tr-TR"/>
        </w:rPr>
        <w:t>branşlara</w:t>
      </w:r>
      <w:proofErr w:type="gramEnd"/>
      <w:r w:rsidRPr="00960FFC">
        <w:rPr>
          <w:rFonts w:eastAsia="Times New Roman" w:cs="Times New Roman"/>
          <w:sz w:val="24"/>
          <w:szCs w:val="24"/>
          <w:lang w:eastAsia="tr-TR"/>
        </w:rPr>
        <w:t xml:space="preserve"> müracaat yapılması konusuna dikkat edilmelidir. Katılım başvurusu yapan okullar gerekli veli izin belgesi, sağlık raporu ve müsabaka takvimlerini göz önünde </w:t>
      </w:r>
      <w:r w:rsidRPr="00960FFC">
        <w:rPr>
          <w:rFonts w:eastAsia="Times New Roman" w:cs="Times New Roman"/>
          <w:sz w:val="24"/>
          <w:szCs w:val="24"/>
          <w:lang w:eastAsia="tr-TR"/>
        </w:rPr>
        <w:lastRenderedPageBreak/>
        <w:t xml:space="preserve">bulundurduklarını ve </w:t>
      </w:r>
      <w:proofErr w:type="gramStart"/>
      <w:r w:rsidRPr="00960FFC">
        <w:rPr>
          <w:rFonts w:eastAsia="Times New Roman" w:cs="Times New Roman"/>
          <w:sz w:val="24"/>
          <w:szCs w:val="24"/>
          <w:lang w:eastAsia="tr-TR"/>
        </w:rPr>
        <w:t>fikstür</w:t>
      </w:r>
      <w:proofErr w:type="gramEnd"/>
      <w:r w:rsidRPr="00960FFC">
        <w:rPr>
          <w:rFonts w:eastAsia="Times New Roman" w:cs="Times New Roman"/>
          <w:sz w:val="24"/>
          <w:szCs w:val="24"/>
          <w:lang w:eastAsia="tr-TR"/>
        </w:rPr>
        <w:t xml:space="preserve"> tamamlanıncaya kadar yarışmalara devam edeceklerini kabul etmiş sayılacaklardır.</w:t>
      </w:r>
    </w:p>
    <w:p w:rsidR="00C343E5" w:rsidRPr="00960FFC" w:rsidRDefault="00C343E5" w:rsidP="00C343E5">
      <w:pPr>
        <w:spacing w:after="0" w:line="240" w:lineRule="auto"/>
        <w:ind w:left="720"/>
        <w:jc w:val="both"/>
        <w:rPr>
          <w:rFonts w:eastAsia="Times New Roman" w:cs="Calibri"/>
          <w:lang w:eastAsia="tr-TR"/>
        </w:rPr>
      </w:pPr>
      <w:r w:rsidRPr="00960FFC">
        <w:rPr>
          <w:rFonts w:eastAsia="Times New Roman" w:cs="Times New Roman"/>
          <w:b/>
          <w:bCs/>
          <w:sz w:val="24"/>
          <w:szCs w:val="24"/>
          <w:lang w:eastAsia="tr-TR"/>
        </w:rPr>
        <w:t xml:space="preserve">(Yarışmalara </w:t>
      </w:r>
      <w:proofErr w:type="gramStart"/>
      <w:r w:rsidRPr="00960FFC">
        <w:rPr>
          <w:rFonts w:eastAsia="Times New Roman" w:cs="Times New Roman"/>
          <w:b/>
          <w:bCs/>
          <w:sz w:val="24"/>
          <w:szCs w:val="24"/>
          <w:lang w:eastAsia="tr-TR"/>
        </w:rPr>
        <w:t>Katılmamak:Amatör</w:t>
      </w:r>
      <w:proofErr w:type="gramEnd"/>
      <w:r w:rsidRPr="00960FFC">
        <w:rPr>
          <w:rFonts w:eastAsia="Times New Roman" w:cs="Times New Roman"/>
          <w:b/>
          <w:bCs/>
          <w:sz w:val="24"/>
          <w:szCs w:val="24"/>
          <w:lang w:eastAsia="tr-TR"/>
        </w:rPr>
        <w:t xml:space="preserve"> spor dalları ceza yönetmeliği Madde 54 -</w:t>
      </w:r>
      <w:r w:rsidRPr="00960FFC">
        <w:rPr>
          <w:rFonts w:eastAsia="Times New Roman" w:cs="Times New Roman"/>
          <w:sz w:val="24"/>
          <w:szCs w:val="24"/>
          <w:lang w:eastAsia="tr-TR"/>
        </w:rPr>
        <w:t>İlgililerce geçerli görülmeyen nedenlerle veya mazeretsiz yarışma hazırlığına veya yarışmaya katılmayanlar bir aydan üç aya kadar yarışmadan men veya üç aydan bir yıla kadar hak mahrumiyet cezası ile cezalandırılırlar.)</w:t>
      </w:r>
    </w:p>
    <w:p w:rsidR="00C343E5" w:rsidRPr="00960FFC" w:rsidRDefault="00C343E5" w:rsidP="00C343E5">
      <w:pPr>
        <w:spacing w:after="0" w:line="240" w:lineRule="auto"/>
        <w:ind w:left="704"/>
        <w:jc w:val="both"/>
        <w:rPr>
          <w:rFonts w:eastAsia="Times New Roman" w:cs="Calibri"/>
          <w:lang w:eastAsia="tr-TR"/>
        </w:rPr>
      </w:pPr>
      <w:r w:rsidRPr="00960FFC">
        <w:rPr>
          <w:rFonts w:eastAsia="Times New Roman" w:cs="Times New Roman"/>
          <w:b/>
          <w:bCs/>
          <w:sz w:val="24"/>
          <w:szCs w:val="24"/>
          <w:lang w:eastAsia="tr-TR"/>
        </w:rPr>
        <w:t>Ayrıca sorumlular hakkında devleti ekonomik zarara uğrattıkları, rakip takımları mağdur ettiklerinden dolayı gerekli yasal işlemler uygulanacaktır.</w:t>
      </w:r>
    </w:p>
    <w:p w:rsidR="00C343E5" w:rsidRPr="00960FFC" w:rsidRDefault="00C343E5" w:rsidP="00C343E5">
      <w:pPr>
        <w:numPr>
          <w:ilvl w:val="0"/>
          <w:numId w:val="2"/>
        </w:numPr>
        <w:spacing w:before="100" w:beforeAutospacing="1" w:after="100" w:afterAutospacing="1" w:line="240" w:lineRule="auto"/>
        <w:jc w:val="both"/>
        <w:rPr>
          <w:rFonts w:eastAsia="Times New Roman" w:cs="Calibri"/>
          <w:lang w:eastAsia="tr-TR"/>
        </w:rPr>
      </w:pPr>
      <w:r w:rsidRPr="00960FFC">
        <w:rPr>
          <w:rFonts w:eastAsia="Times New Roman" w:cs="Times New Roman"/>
          <w:sz w:val="24"/>
          <w:szCs w:val="24"/>
          <w:lang w:eastAsia="tr-TR"/>
        </w:rPr>
        <w:t>İl ve İlçe birinciliği yarışmalarında talimatlara aykırı yarıştıran ilçe tertip kurulu ilgilileri, okulların ilgilileri (Okul Müdürü, Branş sorumlusu Öğretmeni ve Antrenörü) İl disiplin kurullarına sevk edilirler.</w:t>
      </w:r>
    </w:p>
    <w:p w:rsidR="00C343E5" w:rsidRPr="00960FFC" w:rsidRDefault="00C343E5" w:rsidP="00C343E5">
      <w:pPr>
        <w:spacing w:after="0" w:line="240" w:lineRule="auto"/>
        <w:jc w:val="both"/>
        <w:rPr>
          <w:rFonts w:eastAsia="Times New Roman" w:cs="Calibri"/>
          <w:lang w:eastAsia="tr-TR"/>
        </w:rPr>
      </w:pPr>
      <w:r w:rsidRPr="00960FFC">
        <w:rPr>
          <w:rFonts w:eastAsia="Times New Roman" w:cs="Times New Roman"/>
          <w:b/>
          <w:bCs/>
          <w:sz w:val="24"/>
          <w:szCs w:val="24"/>
          <w:lang w:eastAsia="tr-TR"/>
        </w:rPr>
        <w:t>İL BİRİNCİLİĞİ MÜSABAKALARI:</w:t>
      </w:r>
    </w:p>
    <w:p w:rsidR="00C343E5" w:rsidRPr="00960FFC" w:rsidRDefault="00C343E5" w:rsidP="00C343E5">
      <w:pPr>
        <w:spacing w:after="0" w:line="240" w:lineRule="auto"/>
        <w:ind w:firstLine="708"/>
        <w:jc w:val="both"/>
        <w:rPr>
          <w:rFonts w:eastAsia="Times New Roman" w:cs="Calibri"/>
          <w:lang w:eastAsia="tr-TR"/>
        </w:rPr>
      </w:pPr>
      <w:r w:rsidRPr="00960FFC">
        <w:rPr>
          <w:rFonts w:eastAsia="Times New Roman" w:cs="Times New Roman"/>
          <w:sz w:val="24"/>
          <w:szCs w:val="24"/>
          <w:lang w:eastAsia="tr-TR"/>
        </w:rPr>
        <w:t xml:space="preserve"> İlimizi Türkiye şampiyonalarında temsil etmek isteyen takımların yarıştırılacağı liglerdir. Okul spor faaliyetlerinin tüm </w:t>
      </w:r>
      <w:proofErr w:type="gramStart"/>
      <w:r w:rsidRPr="00960FFC">
        <w:rPr>
          <w:rFonts w:eastAsia="Times New Roman" w:cs="Times New Roman"/>
          <w:sz w:val="24"/>
          <w:szCs w:val="24"/>
          <w:lang w:eastAsia="tr-TR"/>
        </w:rPr>
        <w:t>branş</w:t>
      </w:r>
      <w:proofErr w:type="gramEnd"/>
      <w:r w:rsidRPr="00960FFC">
        <w:rPr>
          <w:rFonts w:eastAsia="Times New Roman" w:cs="Times New Roman"/>
          <w:sz w:val="24"/>
          <w:szCs w:val="24"/>
          <w:lang w:eastAsia="tr-TR"/>
        </w:rPr>
        <w:t xml:space="preserve"> ve kategorilerinde yarışmalar yapılacaktır. İl birinciliği yarışmalarına isteyen her okulumuz katılım yapabilir. Bu yarışmalar il merkezinde yapılacaktır. İl birinciliği müsabakaları </w:t>
      </w:r>
      <w:r w:rsidRPr="00960FFC">
        <w:rPr>
          <w:rFonts w:eastAsia="Times New Roman" w:cs="Times New Roman"/>
          <w:b/>
          <w:bCs/>
          <w:sz w:val="24"/>
          <w:szCs w:val="24"/>
          <w:lang w:eastAsia="tr-TR"/>
        </w:rPr>
        <w:t> 02 Kasım 2015 </w:t>
      </w:r>
      <w:r w:rsidRPr="00960FFC">
        <w:rPr>
          <w:rFonts w:eastAsia="Times New Roman" w:cs="Times New Roman"/>
          <w:sz w:val="24"/>
          <w:szCs w:val="24"/>
          <w:lang w:eastAsia="tr-TR"/>
        </w:rPr>
        <w:t>tarihinde başlayacaktır.</w:t>
      </w:r>
    </w:p>
    <w:p w:rsidR="00C343E5" w:rsidRPr="00960FFC" w:rsidRDefault="00C343E5" w:rsidP="00C343E5">
      <w:pPr>
        <w:spacing w:after="0" w:line="240" w:lineRule="auto"/>
        <w:ind w:firstLine="708"/>
        <w:jc w:val="both"/>
        <w:rPr>
          <w:rFonts w:eastAsia="Times New Roman" w:cs="Calibri"/>
          <w:lang w:eastAsia="tr-TR"/>
        </w:rPr>
      </w:pPr>
      <w:r w:rsidRPr="00960FFC">
        <w:rPr>
          <w:rFonts w:eastAsia="Times New Roman" w:cs="Times New Roman"/>
          <w:sz w:val="24"/>
          <w:szCs w:val="24"/>
          <w:lang w:eastAsia="tr-TR"/>
        </w:rPr>
        <w:t>İl birinciliği yarışmalarında dereceye giren okullarımızın ve sporcuların ilimize verilen kontenjan sayılarına göre, ilimizi temsilen grup, yarı final ve Türkiye Şampiyonalarına katılımları sağlanacaktır.</w:t>
      </w:r>
    </w:p>
    <w:p w:rsidR="00C343E5" w:rsidRPr="00960FFC" w:rsidRDefault="00C343E5" w:rsidP="00C343E5">
      <w:pPr>
        <w:spacing w:after="0" w:line="240" w:lineRule="auto"/>
        <w:jc w:val="both"/>
        <w:rPr>
          <w:rFonts w:eastAsia="Times New Roman" w:cs="Calibri"/>
          <w:lang w:eastAsia="tr-TR"/>
        </w:rPr>
      </w:pPr>
      <w:r w:rsidRPr="00960FFC">
        <w:rPr>
          <w:rFonts w:eastAsia="Times New Roman" w:cs="Times New Roman"/>
          <w:b/>
          <w:bCs/>
          <w:sz w:val="24"/>
          <w:szCs w:val="24"/>
          <w:lang w:eastAsia="tr-TR"/>
        </w:rPr>
        <w:t>İLÇE BİRİNCİLİĞİ MÜSABAKALARI:</w:t>
      </w:r>
      <w:r w:rsidRPr="00960FFC">
        <w:rPr>
          <w:rFonts w:eastAsia="Times New Roman" w:cs="Times New Roman"/>
          <w:sz w:val="24"/>
          <w:szCs w:val="24"/>
          <w:lang w:eastAsia="tr-TR"/>
        </w:rPr>
        <w:t> </w:t>
      </w:r>
    </w:p>
    <w:p w:rsidR="00C343E5" w:rsidRPr="00960FFC" w:rsidRDefault="00C343E5" w:rsidP="00C343E5">
      <w:pPr>
        <w:spacing w:after="0" w:line="240" w:lineRule="auto"/>
        <w:ind w:firstLine="720"/>
        <w:jc w:val="both"/>
        <w:rPr>
          <w:rFonts w:eastAsia="Times New Roman" w:cs="Calibri"/>
          <w:lang w:eastAsia="tr-TR"/>
        </w:rPr>
      </w:pPr>
      <w:r w:rsidRPr="00960FFC">
        <w:rPr>
          <w:rFonts w:eastAsia="Times New Roman" w:cs="Times New Roman"/>
          <w:sz w:val="24"/>
          <w:szCs w:val="24"/>
          <w:lang w:eastAsia="tr-TR"/>
        </w:rPr>
        <w:t xml:space="preserve">İlçe yarışmalarına katılım yapmak isteyen okul takımlarımız kendi ilçelerindeki okul takımları ile yarıştırılacağı </w:t>
      </w:r>
      <w:proofErr w:type="gramStart"/>
      <w:r w:rsidRPr="00960FFC">
        <w:rPr>
          <w:rFonts w:eastAsia="Times New Roman" w:cs="Times New Roman"/>
          <w:sz w:val="24"/>
          <w:szCs w:val="24"/>
          <w:lang w:eastAsia="tr-TR"/>
        </w:rPr>
        <w:t>organizasyonlardır.İlçelerde</w:t>
      </w:r>
      <w:proofErr w:type="gramEnd"/>
      <w:r w:rsidRPr="00960FFC">
        <w:rPr>
          <w:rFonts w:eastAsia="Times New Roman" w:cs="Times New Roman"/>
          <w:sz w:val="24"/>
          <w:szCs w:val="24"/>
          <w:lang w:eastAsia="tr-TR"/>
        </w:rPr>
        <w:t xml:space="preserve"> yapılacak her türlü organizasyonun planlanması il tertip komitesinin onayından sonra yürütülecektir. İl Müdürlüğümüz ve okul sporları tertip komitesi onayı olmadan İlçelerde hiçbir sportif etkinlik düzenlenmeyecektir.</w:t>
      </w:r>
    </w:p>
    <w:p w:rsidR="00C343E5" w:rsidRPr="00960FFC" w:rsidRDefault="00C343E5" w:rsidP="00C343E5">
      <w:pPr>
        <w:spacing w:after="0" w:line="240" w:lineRule="auto"/>
        <w:ind w:firstLine="720"/>
        <w:jc w:val="both"/>
        <w:rPr>
          <w:rFonts w:eastAsia="Times New Roman" w:cs="Calibri"/>
          <w:lang w:eastAsia="tr-TR"/>
        </w:rPr>
      </w:pPr>
      <w:r w:rsidRPr="00960FFC">
        <w:rPr>
          <w:rFonts w:eastAsia="Times New Roman" w:cs="Times New Roman"/>
          <w:sz w:val="24"/>
          <w:szCs w:val="24"/>
          <w:lang w:eastAsia="tr-TR"/>
        </w:rPr>
        <w:t xml:space="preserve">İl ve ilçe yarışmalarında Lisansı olmayan hiçbir sporcu </w:t>
      </w:r>
      <w:proofErr w:type="spellStart"/>
      <w:r w:rsidRPr="00960FFC">
        <w:rPr>
          <w:rFonts w:eastAsia="Times New Roman" w:cs="Times New Roman"/>
          <w:sz w:val="24"/>
          <w:szCs w:val="24"/>
          <w:lang w:eastAsia="tr-TR"/>
        </w:rPr>
        <w:t>yarıştırlmayacaktır</w:t>
      </w:r>
      <w:proofErr w:type="spellEnd"/>
      <w:r w:rsidRPr="00960FFC">
        <w:rPr>
          <w:rFonts w:eastAsia="Times New Roman" w:cs="Times New Roman"/>
          <w:sz w:val="24"/>
          <w:szCs w:val="24"/>
          <w:lang w:eastAsia="tr-TR"/>
        </w:rPr>
        <w:t>.</w:t>
      </w:r>
    </w:p>
    <w:p w:rsidR="00C343E5" w:rsidRPr="00960FFC" w:rsidRDefault="00C343E5" w:rsidP="00C343E5">
      <w:pPr>
        <w:spacing w:after="0" w:line="240" w:lineRule="auto"/>
        <w:ind w:firstLine="720"/>
        <w:jc w:val="both"/>
        <w:rPr>
          <w:rFonts w:eastAsia="Times New Roman" w:cs="Calibri"/>
          <w:lang w:eastAsia="tr-TR"/>
        </w:rPr>
      </w:pPr>
      <w:r w:rsidRPr="00960FFC">
        <w:rPr>
          <w:rFonts w:eastAsia="Times New Roman" w:cs="Times New Roman"/>
          <w:b/>
          <w:bCs/>
          <w:sz w:val="24"/>
          <w:szCs w:val="24"/>
          <w:lang w:eastAsia="tr-TR"/>
        </w:rPr>
        <w:t>İLÇE YARIŞMALARA TAKIM SPORLARI YARIŞMA USULLERİ</w:t>
      </w:r>
    </w:p>
    <w:p w:rsidR="00C343E5" w:rsidRPr="00960FFC" w:rsidRDefault="00C343E5" w:rsidP="00C343E5">
      <w:pPr>
        <w:spacing w:after="0" w:line="240" w:lineRule="auto"/>
        <w:ind w:firstLine="720"/>
        <w:jc w:val="both"/>
        <w:rPr>
          <w:rFonts w:eastAsia="Times New Roman" w:cs="Calibri"/>
          <w:lang w:eastAsia="tr-TR"/>
        </w:rPr>
      </w:pPr>
      <w:r w:rsidRPr="00960FFC">
        <w:rPr>
          <w:rFonts w:eastAsia="Times New Roman" w:cs="Times New Roman"/>
          <w:b/>
          <w:bCs/>
          <w:sz w:val="24"/>
          <w:szCs w:val="24"/>
          <w:lang w:eastAsia="tr-TR"/>
        </w:rPr>
        <w:t>3-4 takım başvuru yaptığında;</w:t>
      </w:r>
    </w:p>
    <w:p w:rsidR="00C343E5" w:rsidRPr="00960FFC" w:rsidRDefault="00C343E5" w:rsidP="00C343E5">
      <w:pPr>
        <w:spacing w:after="0" w:line="240" w:lineRule="auto"/>
        <w:ind w:firstLine="720"/>
        <w:jc w:val="both"/>
        <w:rPr>
          <w:rFonts w:eastAsia="Times New Roman" w:cs="Calibri"/>
          <w:lang w:eastAsia="tr-TR"/>
        </w:rPr>
      </w:pPr>
      <w:r w:rsidRPr="00960FFC">
        <w:rPr>
          <w:rFonts w:eastAsia="Times New Roman" w:cs="Times New Roman"/>
          <w:sz w:val="24"/>
          <w:szCs w:val="24"/>
          <w:lang w:eastAsia="tr-TR"/>
        </w:rPr>
        <w:t>Tek veya çift devreli lig usulüne göre müsabakalar oynanır ve lig tamamlanır.</w:t>
      </w:r>
    </w:p>
    <w:p w:rsidR="00C343E5" w:rsidRPr="00960FFC" w:rsidRDefault="00C343E5" w:rsidP="00C343E5">
      <w:pPr>
        <w:spacing w:after="0" w:line="240" w:lineRule="auto"/>
        <w:ind w:firstLine="720"/>
        <w:jc w:val="both"/>
        <w:rPr>
          <w:rFonts w:eastAsia="Times New Roman" w:cs="Calibri"/>
          <w:lang w:eastAsia="tr-TR"/>
        </w:rPr>
      </w:pPr>
      <w:r w:rsidRPr="00960FFC">
        <w:rPr>
          <w:rFonts w:eastAsia="Times New Roman" w:cs="Times New Roman"/>
          <w:b/>
          <w:bCs/>
          <w:sz w:val="24"/>
          <w:szCs w:val="24"/>
          <w:lang w:eastAsia="tr-TR"/>
        </w:rPr>
        <w:t>5-6-7 takım başvuru yaptığında;</w:t>
      </w:r>
    </w:p>
    <w:p w:rsidR="00C343E5" w:rsidRPr="00960FFC" w:rsidRDefault="00C343E5" w:rsidP="00C343E5">
      <w:pPr>
        <w:spacing w:after="0" w:line="240" w:lineRule="auto"/>
        <w:ind w:firstLine="720"/>
        <w:jc w:val="both"/>
        <w:rPr>
          <w:rFonts w:eastAsia="Times New Roman" w:cs="Calibri"/>
          <w:lang w:eastAsia="tr-TR"/>
        </w:rPr>
      </w:pPr>
      <w:r w:rsidRPr="00960FFC">
        <w:rPr>
          <w:rFonts w:eastAsia="Times New Roman" w:cs="Times New Roman"/>
          <w:sz w:val="24"/>
          <w:szCs w:val="24"/>
          <w:lang w:eastAsia="tr-TR"/>
        </w:rPr>
        <w:t>Tek devreli lig usulüne uygun müsabakalar oynanır.</w:t>
      </w:r>
    </w:p>
    <w:p w:rsidR="00C343E5" w:rsidRPr="00960FFC" w:rsidRDefault="00C343E5" w:rsidP="00C343E5">
      <w:pPr>
        <w:spacing w:after="0" w:line="240" w:lineRule="auto"/>
        <w:ind w:firstLine="708"/>
        <w:jc w:val="both"/>
        <w:rPr>
          <w:rFonts w:eastAsia="Times New Roman" w:cs="Calibri"/>
          <w:lang w:eastAsia="tr-TR"/>
        </w:rPr>
      </w:pPr>
      <w:r w:rsidRPr="00960FFC">
        <w:rPr>
          <w:rFonts w:eastAsia="Times New Roman" w:cs="Times New Roman"/>
          <w:b/>
          <w:bCs/>
          <w:sz w:val="24"/>
          <w:szCs w:val="24"/>
          <w:lang w:eastAsia="tr-TR"/>
        </w:rPr>
        <w:t>8 ve daha üzeri başvuru yaptığında;</w:t>
      </w:r>
    </w:p>
    <w:p w:rsidR="00C343E5" w:rsidRPr="00960FFC" w:rsidRDefault="00C343E5" w:rsidP="00C343E5">
      <w:pPr>
        <w:spacing w:after="0" w:line="240" w:lineRule="auto"/>
        <w:ind w:firstLine="708"/>
        <w:jc w:val="both"/>
        <w:rPr>
          <w:rFonts w:eastAsia="Times New Roman" w:cs="Calibri"/>
          <w:lang w:eastAsia="tr-TR"/>
        </w:rPr>
      </w:pPr>
      <w:r w:rsidRPr="00960FFC">
        <w:rPr>
          <w:rFonts w:eastAsia="Times New Roman" w:cs="Times New Roman"/>
          <w:sz w:val="24"/>
          <w:szCs w:val="24"/>
          <w:lang w:eastAsia="tr-TR"/>
        </w:rPr>
        <w:t xml:space="preserve"> 4’ erli veya 3 </w:t>
      </w:r>
      <w:proofErr w:type="spellStart"/>
      <w:r w:rsidRPr="00960FFC">
        <w:rPr>
          <w:rFonts w:eastAsia="Times New Roman" w:cs="Times New Roman"/>
          <w:sz w:val="24"/>
          <w:szCs w:val="24"/>
          <w:lang w:eastAsia="tr-TR"/>
        </w:rPr>
        <w:t>lü</w:t>
      </w:r>
      <w:proofErr w:type="spellEnd"/>
      <w:r w:rsidRPr="00960FFC">
        <w:rPr>
          <w:rFonts w:eastAsia="Times New Roman" w:cs="Times New Roman"/>
          <w:sz w:val="24"/>
          <w:szCs w:val="24"/>
          <w:lang w:eastAsia="tr-TR"/>
        </w:rPr>
        <w:t xml:space="preserve"> gruplar oynanır üst tur çapraz eleme veya grup müsabakaları ile tamamlanır.</w:t>
      </w:r>
    </w:p>
    <w:p w:rsidR="00C343E5" w:rsidRPr="00960FFC" w:rsidRDefault="00C343E5" w:rsidP="00C343E5">
      <w:pPr>
        <w:spacing w:after="0" w:line="240" w:lineRule="auto"/>
        <w:ind w:firstLine="708"/>
        <w:jc w:val="both"/>
        <w:rPr>
          <w:rFonts w:eastAsia="Times New Roman" w:cs="Calibri"/>
          <w:lang w:eastAsia="tr-TR"/>
        </w:rPr>
      </w:pPr>
      <w:r w:rsidRPr="00960FFC">
        <w:rPr>
          <w:rFonts w:eastAsia="Times New Roman" w:cs="Times New Roman"/>
          <w:sz w:val="24"/>
          <w:szCs w:val="24"/>
          <w:lang w:eastAsia="tr-TR"/>
        </w:rPr>
        <w:t>İlçelerde müsabakalar planlanırken bir seansta en az 4 müsabaka planlanacaktır zaruri hallerde en az 2 müsabaka planlanacak ve bu müsabakalar mesai saatleri içinde oynanacaktır.</w:t>
      </w:r>
    </w:p>
    <w:p w:rsidR="00C343E5" w:rsidRPr="00960FFC" w:rsidRDefault="00C343E5" w:rsidP="00C343E5">
      <w:pPr>
        <w:spacing w:after="0" w:line="240" w:lineRule="auto"/>
        <w:jc w:val="both"/>
        <w:rPr>
          <w:rFonts w:eastAsia="Times New Roman" w:cs="Calibri"/>
          <w:lang w:eastAsia="tr-TR"/>
        </w:rPr>
      </w:pPr>
      <w:r w:rsidRPr="00960FFC">
        <w:rPr>
          <w:rFonts w:eastAsia="Times New Roman" w:cs="Times New Roman"/>
          <w:b/>
          <w:bCs/>
          <w:sz w:val="24"/>
          <w:szCs w:val="24"/>
          <w:lang w:eastAsia="tr-TR"/>
        </w:rPr>
        <w:t>İlçelerde Yürütülecek Branşlar:</w:t>
      </w:r>
    </w:p>
    <w:p w:rsidR="00C343E5" w:rsidRPr="00960FFC" w:rsidRDefault="00C343E5" w:rsidP="00C343E5">
      <w:pPr>
        <w:spacing w:after="0" w:line="240" w:lineRule="auto"/>
        <w:ind w:firstLine="708"/>
        <w:jc w:val="both"/>
        <w:rPr>
          <w:rFonts w:eastAsia="Times New Roman" w:cs="Calibri"/>
          <w:lang w:eastAsia="tr-TR"/>
        </w:rPr>
      </w:pPr>
      <w:r w:rsidRPr="00960FFC">
        <w:rPr>
          <w:rFonts w:eastAsia="Times New Roman" w:cs="Times New Roman"/>
          <w:sz w:val="24"/>
          <w:szCs w:val="24"/>
          <w:lang w:eastAsia="tr-TR"/>
        </w:rPr>
        <w:t xml:space="preserve">İlimiz ilçe tertip komitelerince ilçelerimizde Badminton, Basketbol, Dart, Futbol, Futsal, Masa Tenisi, Satranç, Voleybol, Kros </w:t>
      </w:r>
      <w:proofErr w:type="gramStart"/>
      <w:r w:rsidRPr="00960FFC">
        <w:rPr>
          <w:rFonts w:eastAsia="Times New Roman" w:cs="Times New Roman"/>
          <w:sz w:val="24"/>
          <w:szCs w:val="24"/>
          <w:lang w:eastAsia="tr-TR"/>
        </w:rPr>
        <w:t>branşlarında</w:t>
      </w:r>
      <w:proofErr w:type="gramEnd"/>
      <w:r w:rsidRPr="00960FFC">
        <w:rPr>
          <w:rFonts w:eastAsia="Times New Roman" w:cs="Times New Roman"/>
          <w:sz w:val="24"/>
          <w:szCs w:val="24"/>
          <w:lang w:eastAsia="tr-TR"/>
        </w:rPr>
        <w:t xml:space="preserve"> İlçe birinciliği müsabakaları organizasyonları yapılacaktır. Her </w:t>
      </w:r>
      <w:proofErr w:type="gramStart"/>
      <w:r w:rsidRPr="00960FFC">
        <w:rPr>
          <w:rFonts w:eastAsia="Times New Roman" w:cs="Times New Roman"/>
          <w:sz w:val="24"/>
          <w:szCs w:val="24"/>
          <w:lang w:eastAsia="tr-TR"/>
        </w:rPr>
        <w:t>branşta</w:t>
      </w:r>
      <w:proofErr w:type="gramEnd"/>
      <w:r w:rsidRPr="00960FFC">
        <w:rPr>
          <w:rFonts w:eastAsia="Times New Roman" w:cs="Times New Roman"/>
          <w:sz w:val="24"/>
          <w:szCs w:val="24"/>
          <w:lang w:eastAsia="tr-TR"/>
        </w:rPr>
        <w:t xml:space="preserve"> faaliyet eğitim öğretim yılı sezonunda 1 kez planlanacaktır.</w:t>
      </w:r>
    </w:p>
    <w:p w:rsidR="00C343E5" w:rsidRPr="00960FFC" w:rsidRDefault="00C343E5" w:rsidP="00C343E5">
      <w:pPr>
        <w:spacing w:after="0" w:line="240" w:lineRule="auto"/>
        <w:ind w:firstLine="708"/>
        <w:jc w:val="both"/>
        <w:rPr>
          <w:rFonts w:eastAsia="Times New Roman" w:cs="Calibri"/>
          <w:lang w:eastAsia="tr-TR"/>
        </w:rPr>
      </w:pPr>
      <w:r w:rsidRPr="00960FFC">
        <w:rPr>
          <w:rFonts w:eastAsia="Times New Roman" w:cs="Times New Roman"/>
          <w:sz w:val="24"/>
          <w:szCs w:val="24"/>
          <w:lang w:eastAsia="tr-TR"/>
        </w:rPr>
        <w:t>Yukarıda belirtilen müsabakaların resmi ilgililerce (Hakem Gözlemci v.b.) yönetilebilmesi oyun alanlarının İlgili federasyonun standartlarında olması zorunluluktadır.</w:t>
      </w:r>
    </w:p>
    <w:p w:rsidR="00C343E5" w:rsidRPr="00960FFC" w:rsidRDefault="00C343E5" w:rsidP="00C343E5">
      <w:pPr>
        <w:spacing w:after="0" w:line="240" w:lineRule="auto"/>
        <w:ind w:firstLine="708"/>
        <w:jc w:val="both"/>
        <w:rPr>
          <w:rFonts w:eastAsia="Times New Roman" w:cs="Calibri"/>
          <w:lang w:eastAsia="tr-TR"/>
        </w:rPr>
      </w:pPr>
      <w:r w:rsidRPr="00960FFC">
        <w:rPr>
          <w:rFonts w:eastAsia="Times New Roman" w:cs="Times New Roman"/>
          <w:sz w:val="24"/>
          <w:szCs w:val="24"/>
          <w:lang w:eastAsia="tr-TR"/>
        </w:rPr>
        <w:t>İlçelerde Basketbol ve Voleybol Branşlarında Gençler kategorisinde A ve B ligleri veya tek grup ta oynama usulü ilçe tertip komitelerince belirlenip oynatılacaktır.</w:t>
      </w:r>
    </w:p>
    <w:p w:rsidR="00C343E5" w:rsidRPr="00960FFC" w:rsidRDefault="00C343E5" w:rsidP="00C343E5">
      <w:pPr>
        <w:spacing w:after="0" w:line="240" w:lineRule="auto"/>
        <w:ind w:firstLine="708"/>
        <w:jc w:val="both"/>
        <w:rPr>
          <w:rFonts w:eastAsia="Times New Roman" w:cs="Calibri"/>
          <w:lang w:eastAsia="tr-TR"/>
        </w:rPr>
      </w:pPr>
      <w:r w:rsidRPr="00960FFC">
        <w:rPr>
          <w:rFonts w:eastAsia="Times New Roman" w:cs="Times New Roman"/>
          <w:sz w:val="24"/>
          <w:szCs w:val="24"/>
          <w:lang w:eastAsia="tr-TR"/>
        </w:rPr>
        <w:lastRenderedPageBreak/>
        <w:t xml:space="preserve">Ayrıca ilçe tertip komiteleri okullardan gelen talepler üzerine istedikleri diğer </w:t>
      </w:r>
      <w:proofErr w:type="gramStart"/>
      <w:r w:rsidRPr="00960FFC">
        <w:rPr>
          <w:rFonts w:eastAsia="Times New Roman" w:cs="Times New Roman"/>
          <w:sz w:val="24"/>
          <w:szCs w:val="24"/>
          <w:lang w:eastAsia="tr-TR"/>
        </w:rPr>
        <w:t>branşlarda</w:t>
      </w:r>
      <w:proofErr w:type="gramEnd"/>
      <w:r w:rsidRPr="00960FFC">
        <w:rPr>
          <w:rFonts w:eastAsia="Times New Roman" w:cs="Times New Roman"/>
          <w:sz w:val="24"/>
          <w:szCs w:val="24"/>
          <w:lang w:eastAsia="tr-TR"/>
        </w:rPr>
        <w:t xml:space="preserve"> da il tertip komitesi onayı ile faaliyet yapabilirler.</w:t>
      </w:r>
    </w:p>
    <w:p w:rsidR="00C343E5" w:rsidRPr="00960FFC" w:rsidRDefault="00C343E5" w:rsidP="00C343E5">
      <w:pPr>
        <w:spacing w:after="0" w:line="240" w:lineRule="auto"/>
        <w:ind w:left="720"/>
        <w:jc w:val="both"/>
        <w:rPr>
          <w:rFonts w:eastAsia="Times New Roman" w:cs="Calibri"/>
          <w:lang w:eastAsia="tr-TR"/>
        </w:rPr>
      </w:pPr>
      <w:r w:rsidRPr="00960FFC">
        <w:rPr>
          <w:rFonts w:eastAsia="Times New Roman" w:cs="Times New Roman"/>
          <w:b/>
          <w:bCs/>
          <w:sz w:val="24"/>
          <w:szCs w:val="24"/>
          <w:lang w:eastAsia="tr-TR"/>
        </w:rPr>
        <w:t>NOT</w:t>
      </w:r>
      <w:r w:rsidRPr="00960FFC">
        <w:rPr>
          <w:rFonts w:eastAsia="Times New Roman" w:cs="Times New Roman"/>
          <w:sz w:val="24"/>
          <w:szCs w:val="24"/>
          <w:lang w:eastAsia="tr-TR"/>
        </w:rPr>
        <w:t>: İlimiz faaliyetleri ile ilgili her türlü bilgilendirme (Duyuru,Fikstür,Puantaj v.b.) il müdürlüğü resmi web adresi (</w:t>
      </w:r>
      <w:proofErr w:type="spellStart"/>
      <w:r w:rsidRPr="00960FFC">
        <w:rPr>
          <w:rFonts w:eastAsia="Times New Roman" w:cs="Times New Roman"/>
          <w:sz w:val="24"/>
          <w:szCs w:val="24"/>
          <w:lang w:eastAsia="tr-TR"/>
        </w:rPr>
        <w:t>ankara</w:t>
      </w:r>
      <w:proofErr w:type="spellEnd"/>
      <w:r w:rsidRPr="00960FFC">
        <w:rPr>
          <w:rFonts w:eastAsia="Times New Roman" w:cs="Times New Roman"/>
          <w:sz w:val="24"/>
          <w:szCs w:val="24"/>
          <w:lang w:eastAsia="tr-TR"/>
        </w:rPr>
        <w:t>.</w:t>
      </w:r>
      <w:proofErr w:type="spellStart"/>
      <w:r w:rsidRPr="00960FFC">
        <w:rPr>
          <w:rFonts w:eastAsia="Times New Roman" w:cs="Times New Roman"/>
          <w:sz w:val="24"/>
          <w:szCs w:val="24"/>
          <w:lang w:eastAsia="tr-TR"/>
        </w:rPr>
        <w:t>gsb</w:t>
      </w:r>
      <w:proofErr w:type="spellEnd"/>
      <w:r w:rsidRPr="00960FFC">
        <w:rPr>
          <w:rFonts w:eastAsia="Times New Roman" w:cs="Times New Roman"/>
          <w:sz w:val="24"/>
          <w:szCs w:val="24"/>
          <w:lang w:eastAsia="tr-TR"/>
        </w:rPr>
        <w:t xml:space="preserve">.gov.tr)  Okul Sporları Menüsünden yapılacaktır. Burada yapılan tüm duyurular resmi tebligattır. Hiçbir okula veya kuruma ayrıca yazışma </w:t>
      </w:r>
      <w:proofErr w:type="gramStart"/>
      <w:r w:rsidRPr="00960FFC">
        <w:rPr>
          <w:rFonts w:eastAsia="Times New Roman" w:cs="Times New Roman"/>
          <w:sz w:val="24"/>
          <w:szCs w:val="24"/>
          <w:lang w:eastAsia="tr-TR"/>
        </w:rPr>
        <w:t>yapılmayacaktır.</w:t>
      </w:r>
      <w:r w:rsidRPr="00960FFC">
        <w:rPr>
          <w:rFonts w:eastAsia="Times New Roman" w:cs="Calibri"/>
          <w:sz w:val="24"/>
          <w:szCs w:val="24"/>
          <w:lang w:eastAsia="tr-TR"/>
        </w:rPr>
        <w:t>Fikstür</w:t>
      </w:r>
      <w:proofErr w:type="gramEnd"/>
      <w:r w:rsidRPr="00960FFC">
        <w:rPr>
          <w:rFonts w:eastAsia="Times New Roman" w:cs="Calibri"/>
          <w:sz w:val="24"/>
          <w:szCs w:val="24"/>
          <w:lang w:eastAsia="tr-TR"/>
        </w:rPr>
        <w:t xml:space="preserve"> düzeltmelerinde 48 saatten fazla kalan değişikliler okullar tarafından takip edilmek zorundadır.</w:t>
      </w:r>
    </w:p>
    <w:p w:rsidR="00B1077F" w:rsidRPr="00960FFC" w:rsidRDefault="00B1077F"/>
    <w:sectPr w:rsidR="00B1077F" w:rsidRPr="00960FFC" w:rsidSect="00B107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2631"/>
    <w:multiLevelType w:val="multilevel"/>
    <w:tmpl w:val="C742B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0D232E"/>
    <w:multiLevelType w:val="multilevel"/>
    <w:tmpl w:val="B2A884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43E5"/>
    <w:rsid w:val="0094108F"/>
    <w:rsid w:val="00960FFC"/>
    <w:rsid w:val="00B1077F"/>
    <w:rsid w:val="00C343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7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12">
    <w:name w:val="c12"/>
    <w:basedOn w:val="Normal"/>
    <w:rsid w:val="00C343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8">
    <w:name w:val="c8"/>
    <w:basedOn w:val="VarsaylanParagrafYazTipi"/>
    <w:rsid w:val="00C343E5"/>
  </w:style>
  <w:style w:type="character" w:customStyle="1" w:styleId="apple-converted-space">
    <w:name w:val="apple-converted-space"/>
    <w:basedOn w:val="VarsaylanParagrafYazTipi"/>
    <w:rsid w:val="00C343E5"/>
  </w:style>
  <w:style w:type="character" w:customStyle="1" w:styleId="c11">
    <w:name w:val="c11"/>
    <w:basedOn w:val="VarsaylanParagrafYazTipi"/>
    <w:rsid w:val="00C343E5"/>
  </w:style>
  <w:style w:type="paragraph" w:customStyle="1" w:styleId="c3">
    <w:name w:val="c3"/>
    <w:basedOn w:val="Normal"/>
    <w:rsid w:val="00C343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6">
    <w:name w:val="c6"/>
    <w:basedOn w:val="VarsaylanParagrafYazTipi"/>
    <w:rsid w:val="00C343E5"/>
  </w:style>
  <w:style w:type="character" w:customStyle="1" w:styleId="c0">
    <w:name w:val="c0"/>
    <w:basedOn w:val="VarsaylanParagrafYazTipi"/>
    <w:rsid w:val="00C343E5"/>
  </w:style>
  <w:style w:type="paragraph" w:customStyle="1" w:styleId="c7">
    <w:name w:val="c7"/>
    <w:basedOn w:val="Normal"/>
    <w:rsid w:val="00C343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4">
    <w:name w:val="c4"/>
    <w:basedOn w:val="VarsaylanParagrafYazTipi"/>
    <w:rsid w:val="00C343E5"/>
  </w:style>
  <w:style w:type="paragraph" w:customStyle="1" w:styleId="c13">
    <w:name w:val="c13"/>
    <w:basedOn w:val="Normal"/>
    <w:rsid w:val="00C343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15">
    <w:name w:val="c15"/>
    <w:basedOn w:val="Normal"/>
    <w:rsid w:val="00C343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2">
    <w:name w:val="c2"/>
    <w:basedOn w:val="VarsaylanParagrafYazTipi"/>
    <w:rsid w:val="00C343E5"/>
  </w:style>
  <w:style w:type="paragraph" w:customStyle="1" w:styleId="c14">
    <w:name w:val="c14"/>
    <w:basedOn w:val="Normal"/>
    <w:rsid w:val="00C343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22">
    <w:name w:val="c22"/>
    <w:basedOn w:val="Normal"/>
    <w:rsid w:val="00C343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18">
    <w:name w:val="c18"/>
    <w:basedOn w:val="VarsaylanParagrafYazTipi"/>
    <w:rsid w:val="00C343E5"/>
  </w:style>
</w:styles>
</file>

<file path=word/webSettings.xml><?xml version="1.0" encoding="utf-8"?>
<w:webSettings xmlns:r="http://schemas.openxmlformats.org/officeDocument/2006/relationships" xmlns:w="http://schemas.openxmlformats.org/wordprocessingml/2006/main">
  <w:divs>
    <w:div w:id="142600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5545</Characters>
  <Application>Microsoft Office Word</Application>
  <DocSecurity>0</DocSecurity>
  <Lines>46</Lines>
  <Paragraphs>13</Paragraphs>
  <ScaleCrop>false</ScaleCrop>
  <Company>ncy</Company>
  <LinksUpToDate>false</LinksUpToDate>
  <CharactersWithSpaces>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FUJITSU</cp:lastModifiedBy>
  <cp:revision>2</cp:revision>
  <dcterms:created xsi:type="dcterms:W3CDTF">2015-11-25T12:40:00Z</dcterms:created>
  <dcterms:modified xsi:type="dcterms:W3CDTF">2015-11-25T12:40:00Z</dcterms:modified>
</cp:coreProperties>
</file>